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1F" w:rsidRPr="000932A2" w:rsidRDefault="00D06E1F" w:rsidP="00A8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b/>
          <w:sz w:val="28"/>
          <w:szCs w:val="24"/>
          <w:lang w:val="uk-UA"/>
        </w:rPr>
        <w:t>Рішення</w:t>
      </w:r>
    </w:p>
    <w:p w:rsidR="00D06E1F" w:rsidRPr="000932A2" w:rsidRDefault="00D06E1F" w:rsidP="00A8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b/>
          <w:sz w:val="28"/>
          <w:szCs w:val="24"/>
          <w:lang w:val="uk-UA"/>
        </w:rPr>
        <w:t>засідання Колегії Управління освіти і науки</w:t>
      </w:r>
    </w:p>
    <w:p w:rsidR="00D06E1F" w:rsidRPr="000932A2" w:rsidRDefault="00D06E1F" w:rsidP="00A8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b/>
          <w:sz w:val="28"/>
          <w:szCs w:val="24"/>
          <w:lang w:val="uk-UA"/>
        </w:rPr>
        <w:t>Чернігівської облдержадміністрації</w:t>
      </w:r>
    </w:p>
    <w:p w:rsidR="00D06E1F" w:rsidRPr="000932A2" w:rsidRDefault="00AE089B" w:rsidP="00A8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29 </w:t>
      </w:r>
      <w:r w:rsidR="00D06E1F" w:rsidRPr="000932A2">
        <w:rPr>
          <w:rFonts w:ascii="Times New Roman" w:hAnsi="Times New Roman" w:cs="Times New Roman"/>
          <w:b/>
          <w:sz w:val="28"/>
          <w:szCs w:val="24"/>
          <w:lang w:val="uk-UA"/>
        </w:rPr>
        <w:t>червня 2023 року</w:t>
      </w:r>
    </w:p>
    <w:p w:rsidR="00D06E1F" w:rsidRPr="000932A2" w:rsidRDefault="00D06E1F" w:rsidP="00A8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06E1F" w:rsidRPr="000932A2" w:rsidRDefault="00D06E1F" w:rsidP="00A803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0932A2">
        <w:rPr>
          <w:rFonts w:ascii="Times New Roman" w:hAnsi="Times New Roman" w:cs="Times New Roman"/>
          <w:i/>
          <w:sz w:val="28"/>
          <w:lang w:val="uk-UA"/>
        </w:rPr>
        <w:t xml:space="preserve">Безпечне освітнє середовище </w:t>
      </w:r>
    </w:p>
    <w:p w:rsidR="00D06E1F" w:rsidRPr="000932A2" w:rsidRDefault="00D06E1F" w:rsidP="00A803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i/>
          <w:sz w:val="28"/>
          <w:lang w:val="uk-UA"/>
        </w:rPr>
        <w:t>в умовах воєнного стану</w:t>
      </w:r>
    </w:p>
    <w:p w:rsidR="00D06E1F" w:rsidRPr="000932A2" w:rsidRDefault="00D06E1F" w:rsidP="00A8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860D1" w:rsidRPr="000932A2" w:rsidRDefault="00D06E1F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Заслухавши інформацію </w:t>
      </w:r>
      <w:r w:rsidR="00C55688">
        <w:rPr>
          <w:rFonts w:ascii="Times New Roman" w:hAnsi="Times New Roman" w:cs="Times New Roman"/>
          <w:sz w:val="28"/>
          <w:szCs w:val="24"/>
          <w:lang w:val="uk-UA"/>
        </w:rPr>
        <w:t xml:space="preserve">Валентина </w:t>
      </w:r>
      <w:r w:rsidR="008B17BB">
        <w:rPr>
          <w:rFonts w:ascii="Times New Roman" w:hAnsi="Times New Roman" w:cs="Times New Roman"/>
          <w:sz w:val="28"/>
          <w:szCs w:val="24"/>
          <w:lang w:val="uk-UA"/>
        </w:rPr>
        <w:t>ЧЕБОТЬКА</w:t>
      </w:r>
      <w:r w:rsidR="00C55688">
        <w:rPr>
          <w:rFonts w:ascii="Times New Roman" w:hAnsi="Times New Roman" w:cs="Times New Roman"/>
          <w:sz w:val="28"/>
          <w:szCs w:val="24"/>
          <w:lang w:val="uk-UA"/>
        </w:rPr>
        <w:t xml:space="preserve">, директора </w:t>
      </w:r>
      <w:r w:rsidR="00BF3D46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="00C55688">
        <w:rPr>
          <w:rFonts w:ascii="Times New Roman" w:hAnsi="Times New Roman" w:cs="Times New Roman"/>
          <w:sz w:val="28"/>
          <w:szCs w:val="24"/>
          <w:lang w:val="uk-UA"/>
        </w:rPr>
        <w:t xml:space="preserve">Центр </w:t>
      </w:r>
      <w:r w:rsidR="00BF3D46">
        <w:rPr>
          <w:rFonts w:ascii="Times New Roman" w:hAnsi="Times New Roman" w:cs="Times New Roman"/>
          <w:sz w:val="28"/>
          <w:szCs w:val="24"/>
          <w:lang w:val="uk-UA"/>
        </w:rPr>
        <w:t>матеріально-технічного та інформаційного забезпечення освітніх закладів»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F3D46">
        <w:rPr>
          <w:rFonts w:ascii="Times New Roman" w:hAnsi="Times New Roman" w:cs="Times New Roman"/>
          <w:sz w:val="28"/>
          <w:szCs w:val="24"/>
          <w:lang w:val="uk-UA"/>
        </w:rPr>
        <w:t>Чернігівської обласної ради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0932A2">
        <w:rPr>
          <w:rFonts w:ascii="Times New Roman" w:hAnsi="Times New Roman" w:cs="Times New Roman"/>
          <w:b/>
          <w:i/>
          <w:sz w:val="28"/>
          <w:szCs w:val="24"/>
          <w:lang w:val="uk-UA"/>
        </w:rPr>
        <w:t>Колегія ухвалює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06E1F" w:rsidRPr="000932A2" w:rsidRDefault="00D06E1F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860D1" w:rsidRPr="000932A2" w:rsidRDefault="0042076E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1. </w:t>
      </w:r>
      <w:r w:rsidR="00AD47A1" w:rsidRPr="000932A2">
        <w:rPr>
          <w:rFonts w:ascii="Times New Roman" w:hAnsi="Times New Roman" w:cs="Times New Roman"/>
          <w:sz w:val="28"/>
          <w:szCs w:val="24"/>
          <w:lang w:val="uk-UA"/>
        </w:rPr>
        <w:t>Закладам освіти обласного підпорядкування та у порядку рекомендації місцевим органам управління освітою, закладам професійної (професійно-технічної), вищої та фахової передвищої освіти</w:t>
      </w:r>
      <w:r w:rsidR="00F36A3B" w:rsidRPr="000932A2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06E1F" w:rsidRPr="000932A2" w:rsidRDefault="00D06E1F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2076E" w:rsidRPr="000932A2" w:rsidRDefault="0042076E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1)  утрим</w:t>
      </w:r>
      <w:r w:rsidR="008279AE" w:rsidRPr="000932A2">
        <w:rPr>
          <w:rFonts w:ascii="Times New Roman" w:hAnsi="Times New Roman" w:cs="Times New Roman"/>
          <w:sz w:val="28"/>
          <w:szCs w:val="24"/>
          <w:lang w:val="uk-UA"/>
        </w:rPr>
        <w:t>увати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в постійній готовності до викори</w:t>
      </w:r>
      <w:bookmarkStart w:id="0" w:name="_GoBack"/>
      <w:bookmarkEnd w:id="0"/>
      <w:r w:rsidRPr="000932A2">
        <w:rPr>
          <w:rFonts w:ascii="Times New Roman" w:hAnsi="Times New Roman" w:cs="Times New Roman"/>
          <w:sz w:val="28"/>
          <w:szCs w:val="24"/>
          <w:lang w:val="uk-UA"/>
        </w:rPr>
        <w:t>стання захисн</w:t>
      </w:r>
      <w:r w:rsidR="005C40EA" w:rsidRPr="000932A2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споруд</w:t>
      </w:r>
      <w:r w:rsidR="005C40EA" w:rsidRPr="000932A2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цивільного захисту</w:t>
      </w:r>
      <w:r w:rsidR="005C40EA" w:rsidRPr="000932A2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призначен</w:t>
      </w:r>
      <w:r w:rsidR="005C40EA" w:rsidRPr="000932A2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для укриття учасн</w:t>
      </w:r>
      <w:r w:rsidR="00635E15" w:rsidRPr="000932A2">
        <w:rPr>
          <w:rFonts w:ascii="Times New Roman" w:hAnsi="Times New Roman" w:cs="Times New Roman"/>
          <w:sz w:val="28"/>
          <w:szCs w:val="24"/>
          <w:lang w:val="uk-UA"/>
        </w:rPr>
        <w:t>иків освітнього процесу;</w:t>
      </w:r>
    </w:p>
    <w:p w:rsidR="005C40EA" w:rsidRPr="000932A2" w:rsidRDefault="005C40EA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635E15" w:rsidRPr="000932A2" w:rsidRDefault="00635E15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2) забезпечити створення об’єктів фонду захисних споруд цивільного захисту, у тому числі швидкоспоруджуваних, та споруд подвійного призначення під час будівництва, огляду (обстеження) та постановки на облік як споруд подвійного призначення та найпростіших укриттів об’єктів різного призначення, що експлуатуються, облаштування фортифі</w:t>
      </w:r>
      <w:r w:rsidR="00974257" w:rsidRPr="000932A2">
        <w:rPr>
          <w:rFonts w:ascii="Times New Roman" w:hAnsi="Times New Roman" w:cs="Times New Roman"/>
          <w:sz w:val="28"/>
          <w:szCs w:val="24"/>
          <w:lang w:val="uk-UA"/>
        </w:rPr>
        <w:t>каційних споруд як найпростіших;</w:t>
      </w:r>
    </w:p>
    <w:p w:rsidR="005C40EA" w:rsidRPr="000932A2" w:rsidRDefault="005C40EA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74257" w:rsidRPr="000932A2" w:rsidRDefault="00974257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3) </w:t>
      </w:r>
      <w:r w:rsidR="008279AE" w:rsidRPr="000932A2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>нформува</w:t>
      </w:r>
      <w:r w:rsidR="008279AE" w:rsidRPr="000932A2">
        <w:rPr>
          <w:rFonts w:ascii="Times New Roman" w:hAnsi="Times New Roman" w:cs="Times New Roman"/>
          <w:sz w:val="28"/>
          <w:szCs w:val="24"/>
          <w:lang w:val="uk-UA"/>
        </w:rPr>
        <w:t>ти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учасників освітнього процесу про місця розташування захисних споруд цивільного захисту та інших споруд, призначених для їх укриття на випадок виникнення надзвичайних ситуацій, порядок їх заповнення та поводження у них</w:t>
      </w:r>
      <w:r w:rsidR="008279AE" w:rsidRPr="000932A2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5C40EA" w:rsidRPr="000932A2" w:rsidRDefault="005C40EA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279AE" w:rsidRPr="000932A2" w:rsidRDefault="008279AE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4)</w:t>
      </w:r>
      <w:r w:rsidR="004F38B5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 забезпечити доступність об’єктів фонду захисних споруд </w:t>
      </w:r>
      <w:r w:rsidR="00A81366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для осіб </w:t>
      </w:r>
      <w:r w:rsidR="004F38B5" w:rsidRPr="000932A2">
        <w:rPr>
          <w:rFonts w:ascii="Times New Roman" w:hAnsi="Times New Roman" w:cs="Times New Roman"/>
          <w:sz w:val="28"/>
          <w:szCs w:val="24"/>
          <w:lang w:val="uk-UA"/>
        </w:rPr>
        <w:t>з інвалідністю та інши</w:t>
      </w:r>
      <w:r w:rsidR="00A81366" w:rsidRPr="000932A2">
        <w:rPr>
          <w:rFonts w:ascii="Times New Roman" w:hAnsi="Times New Roman" w:cs="Times New Roman"/>
          <w:sz w:val="28"/>
          <w:szCs w:val="24"/>
          <w:lang w:val="uk-UA"/>
        </w:rPr>
        <w:t>х</w:t>
      </w:r>
      <w:r w:rsidR="004F38B5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маломобільни</w:t>
      </w:r>
      <w:r w:rsidR="00A81366" w:rsidRPr="000932A2">
        <w:rPr>
          <w:rFonts w:ascii="Times New Roman" w:hAnsi="Times New Roman" w:cs="Times New Roman"/>
          <w:sz w:val="28"/>
          <w:szCs w:val="24"/>
          <w:lang w:val="uk-UA"/>
        </w:rPr>
        <w:t>х</w:t>
      </w:r>
      <w:r w:rsidR="004F38B5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груп населення</w:t>
      </w:r>
      <w:r w:rsidR="00A81366" w:rsidRPr="000932A2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5C40EA" w:rsidRPr="000932A2" w:rsidRDefault="005C40EA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81366" w:rsidRPr="000932A2" w:rsidRDefault="00A81366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5) вжити заходів щодо забезпечення належного рівня пожежної та техногенної безпеки</w:t>
      </w:r>
      <w:r w:rsidR="00BA3AA2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в закладах освіти;</w:t>
      </w:r>
    </w:p>
    <w:p w:rsidR="005C40EA" w:rsidRPr="000932A2" w:rsidRDefault="005C40EA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A3AA2" w:rsidRPr="000932A2" w:rsidRDefault="008320F5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6) організувати роботи щодо забезпечення охорони закладів освіти області</w:t>
      </w:r>
      <w:r w:rsidR="005C40EA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>(встановлення тривожної сигналізації, систем зовнішнього та внутрішнього відеоспостереження тощо);</w:t>
      </w:r>
    </w:p>
    <w:p w:rsidR="005C40EA" w:rsidRPr="000932A2" w:rsidRDefault="005C40EA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320F5" w:rsidRPr="000932A2" w:rsidRDefault="005C20FB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7) проводити профілактичну та просвітницьку роботу щодо формування  безпечної п</w:t>
      </w:r>
      <w:r w:rsidR="00435018" w:rsidRPr="000932A2">
        <w:rPr>
          <w:rFonts w:ascii="Times New Roman" w:hAnsi="Times New Roman" w:cs="Times New Roman"/>
          <w:sz w:val="28"/>
          <w:szCs w:val="24"/>
          <w:lang w:val="uk-UA"/>
        </w:rPr>
        <w:t>оведінки в цифровому середо</w:t>
      </w:r>
      <w:r w:rsidR="004D30A8" w:rsidRPr="000932A2">
        <w:rPr>
          <w:rFonts w:ascii="Times New Roman" w:hAnsi="Times New Roman" w:cs="Times New Roman"/>
          <w:sz w:val="28"/>
          <w:szCs w:val="24"/>
          <w:lang w:val="uk-UA"/>
        </w:rPr>
        <w:t>вищі, навчання з мінної безпеки та правил поводження з вибухонебезпечними предметами;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D30A8" w:rsidRPr="000932A2" w:rsidRDefault="004D30A8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lastRenderedPageBreak/>
        <w:t>8) забезпечити створення та забезпечення функціонування класів безпеки в закладах освіти;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96B3C" w:rsidRPr="000932A2" w:rsidRDefault="00196B3C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9) 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організувати </w:t>
      </w:r>
      <w:r w:rsidR="00FB44A9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систематичні 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>психологічн</w:t>
      </w:r>
      <w:r w:rsidR="00B115D5" w:rsidRPr="000932A2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115D5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навчання, 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>тренінги</w:t>
      </w:r>
      <w:r w:rsidR="00B115D5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тощо </w:t>
      </w:r>
      <w:r w:rsidR="00FB44A9" w:rsidRPr="000932A2">
        <w:rPr>
          <w:rFonts w:ascii="Times New Roman" w:hAnsi="Times New Roman" w:cs="Times New Roman"/>
          <w:sz w:val="28"/>
          <w:szCs w:val="24"/>
          <w:lang w:val="uk-UA"/>
        </w:rPr>
        <w:t>з метою</w:t>
      </w:r>
      <w:r w:rsidR="00B115D5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B2B5D" w:rsidRPr="000932A2">
        <w:rPr>
          <w:lang w:val="uk-UA"/>
        </w:rPr>
        <w:t xml:space="preserve"> 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>нада</w:t>
      </w:r>
      <w:r w:rsidR="00FB44A9" w:rsidRPr="000932A2">
        <w:rPr>
          <w:rFonts w:ascii="Times New Roman" w:hAnsi="Times New Roman" w:cs="Times New Roman"/>
          <w:sz w:val="28"/>
          <w:szCs w:val="24"/>
          <w:lang w:val="uk-UA"/>
        </w:rPr>
        <w:t>ння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психоемоційн</w:t>
      </w:r>
      <w:r w:rsidR="00FB44A9" w:rsidRPr="000932A2">
        <w:rPr>
          <w:rFonts w:ascii="Times New Roman" w:hAnsi="Times New Roman" w:cs="Times New Roman"/>
          <w:sz w:val="28"/>
          <w:szCs w:val="24"/>
          <w:lang w:val="uk-UA"/>
        </w:rPr>
        <w:t>ої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підтримк</w:t>
      </w:r>
      <w:r w:rsidR="00FB44A9" w:rsidRPr="000932A2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6B2B5D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учасникам освітнього процесу;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B44A9" w:rsidRPr="000932A2" w:rsidRDefault="00FB44A9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10) </w:t>
      </w:r>
      <w:r w:rsidR="00232057" w:rsidRPr="000932A2">
        <w:rPr>
          <w:rFonts w:ascii="Times New Roman" w:hAnsi="Times New Roman" w:cs="Times New Roman"/>
          <w:sz w:val="28"/>
          <w:szCs w:val="24"/>
          <w:lang w:val="uk-UA"/>
        </w:rPr>
        <w:t>продовжити створення сучасного, безпечного, інклюзивного освітнього середовища в закладах загальної середньої освіти.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32057" w:rsidRPr="000932A2" w:rsidRDefault="00232057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2. Чернігівському обласному інституту післядипломної педагогічної освіти імені К.Д. Ушинського: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32057" w:rsidRPr="000932A2" w:rsidRDefault="00232057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1) забезпечити безпечне підвищення кваліфікації в Чернігівському обласному інституті післядипломної педагогічної освіти імені К.Д.Ушинського педагогічни</w:t>
      </w:r>
      <w:r w:rsidR="009721E2" w:rsidRPr="000932A2">
        <w:rPr>
          <w:rFonts w:ascii="Times New Roman" w:hAnsi="Times New Roman" w:cs="Times New Roman"/>
          <w:sz w:val="28"/>
          <w:szCs w:val="24"/>
          <w:lang w:val="uk-UA"/>
        </w:rPr>
        <w:t>х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працівник</w:t>
      </w:r>
      <w:r w:rsidR="009721E2" w:rsidRPr="000932A2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області, використовуючи технології дистанційного навчання;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A4690" w:rsidRPr="000932A2" w:rsidRDefault="007A4690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2) продовжити навчання щодо безпеки під час використання інформаційно-комунікаційних технологій та інших медійних засобів, навичок безпечної поведінки в мережі </w:t>
      </w:r>
      <w:r w:rsidR="009721E2" w:rsidRPr="000932A2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>Інтернет</w:t>
      </w:r>
      <w:r w:rsidR="009721E2" w:rsidRPr="000932A2">
        <w:rPr>
          <w:rFonts w:ascii="Times New Roman" w:hAnsi="Times New Roman" w:cs="Times New Roman"/>
          <w:sz w:val="28"/>
          <w:szCs w:val="24"/>
          <w:lang w:val="uk-UA"/>
        </w:rPr>
        <w:t>».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721E2" w:rsidRPr="000932A2" w:rsidRDefault="00457D74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9721E2" w:rsidRPr="000932A2">
        <w:rPr>
          <w:rFonts w:ascii="Times New Roman" w:hAnsi="Times New Roman" w:cs="Times New Roman"/>
          <w:sz w:val="28"/>
          <w:szCs w:val="24"/>
          <w:lang w:val="uk-UA"/>
        </w:rPr>
        <w:t>. Перевірити виконання рішення Колегії у червні 2024 року.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721E2" w:rsidRPr="000932A2" w:rsidRDefault="00457D74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9721E2" w:rsidRPr="000932A2">
        <w:rPr>
          <w:rFonts w:ascii="Times New Roman" w:hAnsi="Times New Roman" w:cs="Times New Roman"/>
          <w:sz w:val="28"/>
          <w:szCs w:val="24"/>
          <w:lang w:val="uk-UA"/>
        </w:rPr>
        <w:t>. Контроль за виконанням рішення Колегії покласти на</w:t>
      </w:r>
      <w:r w:rsidR="000932A2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80363">
        <w:rPr>
          <w:rFonts w:ascii="Times New Roman" w:hAnsi="Times New Roman" w:cs="Times New Roman"/>
          <w:sz w:val="28"/>
          <w:szCs w:val="24"/>
          <w:lang w:val="uk-UA"/>
        </w:rPr>
        <w:t>директора «Центр матеріально-технічного та інформаційного забезпечення освітніх закладів»</w:t>
      </w:r>
      <w:r w:rsidR="00A80363" w:rsidRPr="000932A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80363">
        <w:rPr>
          <w:rFonts w:ascii="Times New Roman" w:hAnsi="Times New Roman" w:cs="Times New Roman"/>
          <w:sz w:val="28"/>
          <w:szCs w:val="24"/>
          <w:lang w:val="uk-UA"/>
        </w:rPr>
        <w:t>Чернігівської обласної ради</w:t>
      </w:r>
      <w:r w:rsidR="00B959D2" w:rsidRPr="00B959D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959D2">
        <w:rPr>
          <w:rFonts w:ascii="Times New Roman" w:hAnsi="Times New Roman" w:cs="Times New Roman"/>
          <w:sz w:val="28"/>
          <w:szCs w:val="24"/>
          <w:lang w:val="uk-UA"/>
        </w:rPr>
        <w:t>Валентина Чеботька</w:t>
      </w:r>
      <w:r w:rsidR="009721E2" w:rsidRPr="000932A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721E2" w:rsidRPr="000932A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721E2" w:rsidRDefault="009721E2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340743" w:rsidRPr="000932A2" w:rsidRDefault="00340743" w:rsidP="00A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721E2" w:rsidRPr="000932A2" w:rsidRDefault="009721E2" w:rsidP="00A8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Голова Колегії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="00340743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>Юрій МУЗИКА</w:t>
      </w:r>
    </w:p>
    <w:p w:rsidR="009721E2" w:rsidRPr="000932A2" w:rsidRDefault="009721E2" w:rsidP="00A8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721E2" w:rsidRPr="000932A2" w:rsidRDefault="00340743" w:rsidP="00A8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</w:r>
    </w:p>
    <w:p w:rsidR="009721E2" w:rsidRPr="000932A2" w:rsidRDefault="009721E2" w:rsidP="00A8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32A2">
        <w:rPr>
          <w:rFonts w:ascii="Times New Roman" w:hAnsi="Times New Roman" w:cs="Times New Roman"/>
          <w:sz w:val="28"/>
          <w:szCs w:val="24"/>
          <w:lang w:val="uk-UA"/>
        </w:rPr>
        <w:t>Секретар Колегії</w:t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ab/>
      </w:r>
      <w:r w:rsidR="00340743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0932A2">
        <w:rPr>
          <w:rFonts w:ascii="Times New Roman" w:hAnsi="Times New Roman" w:cs="Times New Roman"/>
          <w:sz w:val="28"/>
          <w:szCs w:val="24"/>
          <w:lang w:val="uk-UA"/>
        </w:rPr>
        <w:t>Наталія ПАНАСЮК</w:t>
      </w:r>
    </w:p>
    <w:sectPr w:rsidR="009721E2" w:rsidRPr="000932A2" w:rsidSect="00D06E1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2F" w:rsidRDefault="0097122F" w:rsidP="00D06E1F">
      <w:pPr>
        <w:spacing w:after="0" w:line="240" w:lineRule="auto"/>
      </w:pPr>
      <w:r>
        <w:separator/>
      </w:r>
    </w:p>
  </w:endnote>
  <w:endnote w:type="continuationSeparator" w:id="0">
    <w:p w:rsidR="0097122F" w:rsidRDefault="0097122F" w:rsidP="00D0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2F" w:rsidRDefault="0097122F" w:rsidP="00D06E1F">
      <w:pPr>
        <w:spacing w:after="0" w:line="240" w:lineRule="auto"/>
      </w:pPr>
      <w:r>
        <w:separator/>
      </w:r>
    </w:p>
  </w:footnote>
  <w:footnote w:type="continuationSeparator" w:id="0">
    <w:p w:rsidR="0097122F" w:rsidRDefault="0097122F" w:rsidP="00D0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26869"/>
      <w:docPartObj>
        <w:docPartGallery w:val="Page Numbers (Top of Page)"/>
        <w:docPartUnique/>
      </w:docPartObj>
    </w:sdtPr>
    <w:sdtEndPr/>
    <w:sdtContent>
      <w:p w:rsidR="00D06E1F" w:rsidRDefault="00D06E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BB">
          <w:rPr>
            <w:noProof/>
          </w:rPr>
          <w:t>2</w:t>
        </w:r>
        <w:r>
          <w:fldChar w:fldCharType="end"/>
        </w:r>
      </w:p>
    </w:sdtContent>
  </w:sdt>
  <w:p w:rsidR="00D06E1F" w:rsidRDefault="00D06E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DAB"/>
    <w:multiLevelType w:val="hybridMultilevel"/>
    <w:tmpl w:val="3CA0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6"/>
    <w:rsid w:val="00086B05"/>
    <w:rsid w:val="000932A2"/>
    <w:rsid w:val="001860D1"/>
    <w:rsid w:val="00196B3C"/>
    <w:rsid w:val="00232057"/>
    <w:rsid w:val="00340743"/>
    <w:rsid w:val="00347CBB"/>
    <w:rsid w:val="003D4F92"/>
    <w:rsid w:val="0042076E"/>
    <w:rsid w:val="00435018"/>
    <w:rsid w:val="00457D74"/>
    <w:rsid w:val="004D30A8"/>
    <w:rsid w:val="004F1CAA"/>
    <w:rsid w:val="004F38B5"/>
    <w:rsid w:val="00500A90"/>
    <w:rsid w:val="005C20FB"/>
    <w:rsid w:val="005C40EA"/>
    <w:rsid w:val="00635E15"/>
    <w:rsid w:val="006B2B5D"/>
    <w:rsid w:val="006B7F7B"/>
    <w:rsid w:val="007A4690"/>
    <w:rsid w:val="008279AE"/>
    <w:rsid w:val="008320F5"/>
    <w:rsid w:val="008B17BB"/>
    <w:rsid w:val="0097122F"/>
    <w:rsid w:val="009721E2"/>
    <w:rsid w:val="00974257"/>
    <w:rsid w:val="00A80363"/>
    <w:rsid w:val="00A81366"/>
    <w:rsid w:val="00AA18D6"/>
    <w:rsid w:val="00AD47A1"/>
    <w:rsid w:val="00AE089B"/>
    <w:rsid w:val="00B115D5"/>
    <w:rsid w:val="00B82F29"/>
    <w:rsid w:val="00B959D2"/>
    <w:rsid w:val="00BA3AA2"/>
    <w:rsid w:val="00BF3D46"/>
    <w:rsid w:val="00C55688"/>
    <w:rsid w:val="00D06E1F"/>
    <w:rsid w:val="00F36A3B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B4BBB-EC6E-41AA-BC45-AA1070F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E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E1F"/>
  </w:style>
  <w:style w:type="paragraph" w:styleId="a6">
    <w:name w:val="footer"/>
    <w:basedOn w:val="a"/>
    <w:link w:val="a7"/>
    <w:uiPriority w:val="99"/>
    <w:unhideWhenUsed/>
    <w:rsid w:val="00D06E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E1F"/>
  </w:style>
  <w:style w:type="paragraph" w:styleId="a8">
    <w:name w:val="Balloon Text"/>
    <w:basedOn w:val="a"/>
    <w:link w:val="a9"/>
    <w:uiPriority w:val="99"/>
    <w:semiHidden/>
    <w:unhideWhenUsed/>
    <w:rsid w:val="00B8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sergy</dc:creator>
  <cp:keywords/>
  <dc:description/>
  <cp:lastModifiedBy>Панасюк</cp:lastModifiedBy>
  <cp:revision>10</cp:revision>
  <cp:lastPrinted>2023-06-19T09:33:00Z</cp:lastPrinted>
  <dcterms:created xsi:type="dcterms:W3CDTF">2023-06-13T09:21:00Z</dcterms:created>
  <dcterms:modified xsi:type="dcterms:W3CDTF">2023-06-19T09:54:00Z</dcterms:modified>
</cp:coreProperties>
</file>